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4E" w:rsidRDefault="00BC224E" w:rsidP="00BC224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звіту </w:t>
      </w:r>
    </w:p>
    <w:p w:rsidR="00BC224E" w:rsidRDefault="00BC224E" w:rsidP="00BC224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09A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виконання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2020 році </w:t>
      </w:r>
      <w:r w:rsidRPr="00ED09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Регіональної програми розвитку автомобільних доріг загального користування на 2019-2022 роки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W w:w="10121" w:type="dxa"/>
        <w:tblInd w:w="-766" w:type="dxa"/>
        <w:tblLook w:val="04A0" w:firstRow="1" w:lastRow="0" w:firstColumn="1" w:lastColumn="0" w:noHBand="0" w:noVBand="1"/>
      </w:tblPr>
      <w:tblGrid>
        <w:gridCol w:w="497"/>
        <w:gridCol w:w="3501"/>
        <w:gridCol w:w="871"/>
        <w:gridCol w:w="1709"/>
        <w:gridCol w:w="1941"/>
        <w:gridCol w:w="1602"/>
      </w:tblGrid>
      <w:tr w:rsidR="00BC224E" w:rsidRPr="00ED09A6" w:rsidTr="006A4EBE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FC3993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24E" w:rsidRPr="00ED09A6" w:rsidTr="006A4EBE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24E" w:rsidRPr="00ED09A6" w:rsidTr="006A4EBE">
        <w:trPr>
          <w:trHeight w:val="1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з/п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Напрямки Програми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</w:t>
            </w:r>
          </w:p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r w:rsidRPr="00ED09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м, м</w:t>
            </w:r>
            <w:r w:rsidRPr="00ED09A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2</w:t>
            </w:r>
          </w:p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коштів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тис.грн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затверджено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коштів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початку року,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тис.грн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профінансовано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коштів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тис.грн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використано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касові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видатки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BC224E" w:rsidRPr="00ED09A6" w:rsidTr="006A4EBE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5</w:t>
            </w:r>
          </w:p>
        </w:tc>
      </w:tr>
      <w:tr w:rsidR="00BC224E" w:rsidRPr="00ED09A6" w:rsidTr="006A4EBE">
        <w:trPr>
          <w:trHeight w:val="10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Будівництво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реконструкція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капітальний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ремонт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автомобільних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доріг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загального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значення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654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11,36 км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4E" w:rsidRPr="002654D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106 807,245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106 807,245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81 336,478</w:t>
            </w:r>
          </w:p>
        </w:tc>
      </w:tr>
      <w:tr w:rsidR="00BC224E" w:rsidRPr="00ED09A6" w:rsidTr="006A4EBE">
        <w:trPr>
          <w:trHeight w:val="91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Поточний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середній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ремонт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автомобільних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доріг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загального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значення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654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100,5 км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4E" w:rsidRPr="002654D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434 065,535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434 065,535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394 672,882</w:t>
            </w:r>
          </w:p>
        </w:tc>
      </w:tr>
      <w:tr w:rsidR="00BC224E" w:rsidRPr="00ED09A6" w:rsidTr="006A4EBE">
        <w:trPr>
          <w:trHeight w:val="9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Поточний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дрібний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ремонт та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експлуатаційне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утримання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автомобільних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доріг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загального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користування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значення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654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267,4 тис. м</w:t>
            </w:r>
            <w:r w:rsidRPr="002654D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4E" w:rsidRPr="002654D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159 774,600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159 774,600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125 023,010</w:t>
            </w:r>
          </w:p>
        </w:tc>
      </w:tr>
      <w:tr w:rsidR="00BC224E" w:rsidRPr="00ED09A6" w:rsidTr="006A4EBE">
        <w:trPr>
          <w:trHeight w:val="9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Будівництво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реконструкція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капітальний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ремонт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вулиць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доріг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комунальної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власності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населених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пунктах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654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20970 м</w:t>
            </w:r>
            <w:r w:rsidRPr="002654D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4E" w:rsidRPr="002654D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69 273,055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69 273,055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68 524,443</w:t>
            </w:r>
          </w:p>
        </w:tc>
      </w:tr>
      <w:tr w:rsidR="00BC224E" w:rsidRPr="00ED09A6" w:rsidTr="006A4EBE">
        <w:trPr>
          <w:trHeight w:val="6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Поточний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середній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ремонт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вулиць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доріг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комунальної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власності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>населених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lang w:eastAsia="ru-RU"/>
              </w:rPr>
              <w:t xml:space="preserve"> пунктах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654D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41763 м</w:t>
            </w:r>
            <w:r w:rsidRPr="002654D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224E" w:rsidRPr="002654D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29 007,265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29 007,265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25 564,302</w:t>
            </w:r>
          </w:p>
        </w:tc>
      </w:tr>
      <w:tr w:rsidR="00BC224E" w:rsidRPr="00ED09A6" w:rsidTr="006A4EBE">
        <w:trPr>
          <w:trHeight w:val="5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4E" w:rsidRPr="00027C75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6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4E" w:rsidRPr="00027C75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Виготовлення ПКД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4E" w:rsidRPr="0038731C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4E" w:rsidRPr="0038731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2000,0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224E" w:rsidRPr="0038731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24E" w:rsidRPr="0038731C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2000,0</w:t>
            </w:r>
          </w:p>
        </w:tc>
      </w:tr>
      <w:tr w:rsidR="00BC224E" w:rsidRPr="00ED09A6" w:rsidTr="006A4EBE">
        <w:trPr>
          <w:trHeight w:val="5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09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Усього</w:t>
            </w:r>
            <w:proofErr w:type="spellEnd"/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4E" w:rsidRPr="00027C75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800</w:t>
            </w: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927,700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800</w:t>
            </w: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927,700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24E" w:rsidRPr="00ED09A6" w:rsidRDefault="00BC224E" w:rsidP="006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  <w:r w:rsidRPr="00ED09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121,115</w:t>
            </w:r>
          </w:p>
        </w:tc>
      </w:tr>
    </w:tbl>
    <w:p w:rsidR="00BC224E" w:rsidRPr="00FC3993" w:rsidRDefault="00BC224E" w:rsidP="00BC224E">
      <w:pPr>
        <w:pStyle w:val="a3"/>
        <w:jc w:val="center"/>
        <w:rPr>
          <w:lang w:val="uk-UA"/>
        </w:rPr>
      </w:pPr>
    </w:p>
    <w:p w:rsidR="00567E2C" w:rsidRDefault="00567E2C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Default="004D7792">
      <w:pPr>
        <w:rPr>
          <w:lang w:val="uk-UA"/>
        </w:rPr>
      </w:pPr>
    </w:p>
    <w:p w:rsidR="004D7792" w:rsidRPr="00BD30BC" w:rsidRDefault="004D779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D30BC">
        <w:rPr>
          <w:rFonts w:ascii="Times New Roman" w:hAnsi="Times New Roman" w:cs="Times New Roman"/>
          <w:sz w:val="20"/>
          <w:szCs w:val="20"/>
          <w:lang w:val="uk-UA"/>
        </w:rPr>
        <w:t>Костриця О. тел.: 677-258</w:t>
      </w:r>
    </w:p>
    <w:sectPr w:rsidR="004D7792" w:rsidRPr="00BD30BC" w:rsidSect="0056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4E"/>
    <w:rsid w:val="003C36FC"/>
    <w:rsid w:val="004745E0"/>
    <w:rsid w:val="004D7792"/>
    <w:rsid w:val="00546679"/>
    <w:rsid w:val="00567E2C"/>
    <w:rsid w:val="00BC224E"/>
    <w:rsid w:val="00BD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640B-A4EF-4E0D-84E3-2B587D89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BC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dcterms:created xsi:type="dcterms:W3CDTF">2021-02-05T15:07:00Z</dcterms:created>
  <dcterms:modified xsi:type="dcterms:W3CDTF">2021-02-05T15:07:00Z</dcterms:modified>
</cp:coreProperties>
</file>